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ED7" w:rsidRDefault="00762ED7" w:rsidP="002D30A8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UMOWA SPRZEDAŻY</w:t>
      </w:r>
    </w:p>
    <w:p w:rsidR="00762ED7" w:rsidRDefault="00762ED7" w:rsidP="004044F6">
      <w:pPr>
        <w:spacing w:line="360" w:lineRule="auto"/>
        <w:jc w:val="both"/>
      </w:pPr>
    </w:p>
    <w:p w:rsidR="00762ED7" w:rsidRDefault="00762ED7" w:rsidP="004044F6">
      <w:pPr>
        <w:spacing w:line="360" w:lineRule="auto"/>
        <w:jc w:val="both"/>
      </w:pPr>
      <w:r>
        <w:t>zawarta dnia ……………………w Kielcach  pomiędzy:</w:t>
      </w:r>
    </w:p>
    <w:p w:rsidR="00762ED7" w:rsidRDefault="00762ED7" w:rsidP="002D30A8">
      <w:pPr>
        <w:pStyle w:val="NormalWeb"/>
        <w:spacing w:before="0" w:beforeAutospacing="0" w:after="0" w:line="360" w:lineRule="auto"/>
        <w:jc w:val="both"/>
      </w:pPr>
      <w:r w:rsidRPr="00BA2C70">
        <w:t>Świętokrzyskim Centrum Onkologii Samodzielnym Publicznym Zakładem Opieki Zdrowotnejw Kielcach przy ul. Artwińskiego 3, 25-734 Kielce, wpisanym do rejestru stowarzyszeń, innych organizacji społecznych i zawodowych, fundacji oraz samodzielnych publicznych zakładów opieki zdrowotnej Krajowego Rejestru Sądowego prowadzonego prze</w:t>
      </w:r>
      <w:r>
        <w:t>z</w:t>
      </w:r>
      <w:r w:rsidRPr="00BA2C70">
        <w:t xml:space="preserve"> Sąd Rejonowy w Kielcach, X Wydział Gospodarczy Krajowego Rejestru Sądowego pod nr KRS:</w:t>
      </w:r>
      <w:r>
        <w:t xml:space="preserve"> </w:t>
      </w:r>
      <w:r w:rsidRPr="00BA2C70">
        <w:t>0000004015</w:t>
      </w:r>
      <w:r>
        <w:t xml:space="preserve"> </w:t>
      </w:r>
      <w:r w:rsidRPr="00BA2C70">
        <w:t>oraz zarejestrowanym w rejestrze podmiotów leczniczych prowadzonym przez Wojewodę Świętokrzyskiego pod nr 000000014611,</w:t>
      </w:r>
      <w:r>
        <w:t xml:space="preserve"> NIP: 959-129-49-07, REGON: 001263233</w:t>
      </w:r>
    </w:p>
    <w:p w:rsidR="00762ED7" w:rsidRPr="00BA2C70" w:rsidRDefault="00762ED7" w:rsidP="002D30A8">
      <w:pPr>
        <w:pStyle w:val="NormalWeb"/>
        <w:spacing w:before="0" w:beforeAutospacing="0" w:after="0" w:line="360" w:lineRule="auto"/>
        <w:jc w:val="both"/>
      </w:pPr>
      <w:r w:rsidRPr="00BA2C70">
        <w:t xml:space="preserve">reprezentowanym przez </w:t>
      </w:r>
      <w:r w:rsidRPr="00BA2C70">
        <w:rPr>
          <w:b/>
          <w:bCs/>
        </w:rPr>
        <w:t>Dyrektora ŚCO prof. dr hab. n. med. Stanisława Góździa</w:t>
      </w:r>
    </w:p>
    <w:p w:rsidR="00762ED7" w:rsidRDefault="00762ED7" w:rsidP="004044F6">
      <w:pPr>
        <w:spacing w:line="360" w:lineRule="auto"/>
        <w:jc w:val="both"/>
      </w:pPr>
    </w:p>
    <w:p w:rsidR="00762ED7" w:rsidRDefault="00762ED7" w:rsidP="004044F6">
      <w:pPr>
        <w:spacing w:line="360" w:lineRule="auto"/>
        <w:jc w:val="both"/>
      </w:pPr>
      <w:r>
        <w:t xml:space="preserve">zwanym dalej </w:t>
      </w:r>
      <w:r w:rsidRPr="00895AF0">
        <w:rPr>
          <w:b/>
          <w:bCs/>
        </w:rPr>
        <w:t>Sprzedającym</w:t>
      </w:r>
      <w:r w:rsidRPr="00895AF0">
        <w:t>,</w:t>
      </w:r>
    </w:p>
    <w:p w:rsidR="00762ED7" w:rsidRDefault="00762ED7" w:rsidP="004044F6">
      <w:pPr>
        <w:spacing w:line="360" w:lineRule="auto"/>
        <w:jc w:val="both"/>
      </w:pPr>
      <w:r>
        <w:t>a</w:t>
      </w:r>
    </w:p>
    <w:p w:rsidR="00762ED7" w:rsidRDefault="00762ED7" w:rsidP="004044F6">
      <w:pPr>
        <w:spacing w:line="360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62ED7" w:rsidRDefault="00762ED7" w:rsidP="004044F6">
      <w:pPr>
        <w:spacing w:line="360" w:lineRule="auto"/>
        <w:jc w:val="both"/>
      </w:pPr>
      <w:r>
        <w:t xml:space="preserve">zwanym dalej </w:t>
      </w:r>
      <w:r w:rsidRPr="00895AF0">
        <w:rPr>
          <w:b/>
          <w:bCs/>
        </w:rPr>
        <w:t>Kupującym</w:t>
      </w:r>
      <w:r w:rsidRPr="0058565A">
        <w:t>.</w:t>
      </w:r>
    </w:p>
    <w:p w:rsidR="00762ED7" w:rsidRPr="0058565A" w:rsidRDefault="00762ED7" w:rsidP="004044F6">
      <w:pPr>
        <w:spacing w:line="360" w:lineRule="auto"/>
        <w:jc w:val="both"/>
      </w:pPr>
    </w:p>
    <w:p w:rsidR="00762ED7" w:rsidRDefault="00762ED7" w:rsidP="004044F6"/>
    <w:p w:rsidR="00762ED7" w:rsidRDefault="00762ED7" w:rsidP="00EB707A">
      <w:pPr>
        <w:spacing w:line="360" w:lineRule="auto"/>
        <w:jc w:val="center"/>
        <w:rPr>
          <w:b/>
          <w:bCs/>
        </w:rPr>
      </w:pPr>
      <w:r>
        <w:rPr>
          <w:b/>
          <w:bCs/>
        </w:rPr>
        <w:t>§ 1</w:t>
      </w:r>
    </w:p>
    <w:p w:rsidR="00762ED7" w:rsidRPr="00B33DD2" w:rsidRDefault="00762ED7" w:rsidP="00EB707A">
      <w:pPr>
        <w:pStyle w:val="ListParagraph"/>
        <w:numPr>
          <w:ilvl w:val="0"/>
          <w:numId w:val="1"/>
        </w:numPr>
        <w:spacing w:line="360" w:lineRule="auto"/>
        <w:ind w:left="426" w:hanging="357"/>
        <w:jc w:val="both"/>
      </w:pPr>
      <w:r>
        <w:t>Przedmiotem niniejszej umowy jest sprzedaż:</w:t>
      </w:r>
    </w:p>
    <w:p w:rsidR="00762ED7" w:rsidRDefault="00762ED7" w:rsidP="0024140E">
      <w:pPr>
        <w:spacing w:line="360" w:lineRule="auto"/>
        <w:ind w:left="426"/>
        <w:jc w:val="both"/>
      </w:pPr>
      <w:r>
        <w:t>1)…………………………………………………………………………………………....2)……………………………………………………………………………………………</w:t>
      </w:r>
    </w:p>
    <w:p w:rsidR="00762ED7" w:rsidRDefault="00762ED7" w:rsidP="0024140E">
      <w:pPr>
        <w:spacing w:line="360" w:lineRule="auto"/>
        <w:ind w:left="426"/>
        <w:jc w:val="both"/>
      </w:pPr>
      <w:r>
        <w:t>3)……………………………………………………………………………………………</w:t>
      </w:r>
    </w:p>
    <w:p w:rsidR="00762ED7" w:rsidRPr="004A13C1" w:rsidRDefault="00762ED7" w:rsidP="0024140E">
      <w:pPr>
        <w:spacing w:line="360" w:lineRule="auto"/>
        <w:ind w:left="426"/>
        <w:jc w:val="both"/>
      </w:pPr>
      <w:r>
        <w:t>4)……………………………………………………………………………………………</w:t>
      </w:r>
    </w:p>
    <w:p w:rsidR="00762ED7" w:rsidRDefault="00762ED7" w:rsidP="00EB707A">
      <w:pPr>
        <w:spacing w:line="360" w:lineRule="auto"/>
        <w:jc w:val="center"/>
        <w:rPr>
          <w:b/>
          <w:bCs/>
        </w:rPr>
      </w:pPr>
      <w:r>
        <w:rPr>
          <w:b/>
          <w:bCs/>
        </w:rPr>
        <w:t>§ 2</w:t>
      </w:r>
    </w:p>
    <w:p w:rsidR="00762ED7" w:rsidRDefault="00762ED7" w:rsidP="00EB707A">
      <w:pPr>
        <w:pStyle w:val="ListParagraph"/>
        <w:numPr>
          <w:ilvl w:val="0"/>
          <w:numId w:val="7"/>
        </w:numPr>
        <w:spacing w:line="360" w:lineRule="auto"/>
        <w:ind w:left="426"/>
        <w:jc w:val="both"/>
      </w:pPr>
      <w:r w:rsidRPr="00EB707A">
        <w:t xml:space="preserve">Kupujący oświadcza, że dokładnie zapoznał się ze stanem technicznym nabywanego </w:t>
      </w:r>
      <w:r>
        <w:t>przedmiotu umowy</w:t>
      </w:r>
      <w:r w:rsidRPr="00EB707A">
        <w:t xml:space="preserve">. Kupujący oświadcza nadto, iż nabywa </w:t>
      </w:r>
      <w:r>
        <w:t>przedmiot umowy</w:t>
      </w:r>
      <w:r w:rsidRPr="00EB707A">
        <w:t xml:space="preserve"> w takim stanie technicznym, w jakim się on aktualnie znajduje i nie będzie zgłaszał żadnych, związanych z tym stanem, roszczeń w stosunku do Sprzedającego.</w:t>
      </w:r>
    </w:p>
    <w:p w:rsidR="00762ED7" w:rsidRPr="00D50002" w:rsidRDefault="00762ED7" w:rsidP="00695005">
      <w:pPr>
        <w:pStyle w:val="ListParagraph"/>
        <w:numPr>
          <w:ilvl w:val="0"/>
          <w:numId w:val="7"/>
        </w:numPr>
        <w:spacing w:line="360" w:lineRule="auto"/>
        <w:ind w:left="426" w:hanging="357"/>
        <w:jc w:val="both"/>
        <w:rPr>
          <w:b/>
          <w:bCs/>
        </w:rPr>
      </w:pPr>
      <w:r>
        <w:t>Kupujący rozumie i akceptuje, że stoły operacyjne są używane i mogą wykazywać ślady zużycia.</w:t>
      </w:r>
    </w:p>
    <w:p w:rsidR="00762ED7" w:rsidRPr="00D50002" w:rsidRDefault="00762ED7" w:rsidP="00D50002">
      <w:pPr>
        <w:spacing w:line="360" w:lineRule="auto"/>
        <w:jc w:val="both"/>
        <w:rPr>
          <w:b/>
          <w:bCs/>
        </w:rPr>
      </w:pPr>
    </w:p>
    <w:p w:rsidR="00762ED7" w:rsidRDefault="00762ED7" w:rsidP="00E33E58">
      <w:pPr>
        <w:spacing w:line="360" w:lineRule="auto"/>
        <w:ind w:left="357"/>
        <w:jc w:val="center"/>
        <w:rPr>
          <w:b/>
          <w:bCs/>
        </w:rPr>
      </w:pPr>
      <w:r w:rsidRPr="00765131">
        <w:rPr>
          <w:b/>
          <w:bCs/>
        </w:rPr>
        <w:t>§ 3</w:t>
      </w:r>
    </w:p>
    <w:p w:rsidR="00762ED7" w:rsidRDefault="00762ED7" w:rsidP="00E33E58">
      <w:pPr>
        <w:pStyle w:val="ListParagraph"/>
        <w:numPr>
          <w:ilvl w:val="0"/>
          <w:numId w:val="5"/>
        </w:numPr>
        <w:spacing w:line="360" w:lineRule="auto"/>
        <w:ind w:left="426"/>
        <w:jc w:val="both"/>
      </w:pPr>
      <w:r>
        <w:t>Kupujący zapłaci Sprzedającemu cenę nabycia za całość przedmiotu umowy  w kwocie  ............................... netto (słownie:…………………………………………………..) złotych.</w:t>
      </w:r>
    </w:p>
    <w:p w:rsidR="00762ED7" w:rsidRDefault="00762ED7" w:rsidP="00E33E58">
      <w:pPr>
        <w:pStyle w:val="ListParagraph"/>
        <w:numPr>
          <w:ilvl w:val="0"/>
          <w:numId w:val="5"/>
        </w:numPr>
        <w:spacing w:line="360" w:lineRule="auto"/>
        <w:ind w:left="426"/>
        <w:jc w:val="both"/>
      </w:pPr>
      <w:r w:rsidRPr="00383C22">
        <w:t>Kwota sprzedaży zostanie powiększona o należny podatek VAT.</w:t>
      </w:r>
    </w:p>
    <w:p w:rsidR="00762ED7" w:rsidRPr="00FC76C3" w:rsidRDefault="00762ED7" w:rsidP="00E33E58">
      <w:pPr>
        <w:pStyle w:val="ListParagraph"/>
        <w:numPr>
          <w:ilvl w:val="0"/>
          <w:numId w:val="5"/>
        </w:numPr>
        <w:spacing w:line="360" w:lineRule="auto"/>
        <w:ind w:left="426"/>
        <w:jc w:val="both"/>
      </w:pPr>
      <w:r w:rsidRPr="00FC76C3">
        <w:t xml:space="preserve">Zapłata nastąpi na podstawie wystawionej faktury przelewem na rachunek bankowy </w:t>
      </w:r>
      <w:r>
        <w:t>Sprzedającego</w:t>
      </w:r>
      <w:r w:rsidRPr="00FC76C3">
        <w:t xml:space="preserve">, w terminie </w:t>
      </w:r>
      <w:r>
        <w:t>7</w:t>
      </w:r>
      <w:r w:rsidRPr="00FC76C3">
        <w:t xml:space="preserve"> dni od daty wystawienia faktury </w:t>
      </w:r>
      <w:r>
        <w:t>Kupującemu</w:t>
      </w:r>
      <w:r w:rsidRPr="00FC76C3">
        <w:t xml:space="preserve">, przy czym </w:t>
      </w:r>
      <w:r>
        <w:t>Kupujący</w:t>
      </w:r>
      <w:r w:rsidRPr="00FC76C3">
        <w:t xml:space="preserve"> upoważnia </w:t>
      </w:r>
      <w:r>
        <w:t>Sprzedającego</w:t>
      </w:r>
      <w:r w:rsidRPr="00FC76C3">
        <w:t xml:space="preserve"> do wystawiania faktur bez podpisu osoby upoważnionej. </w:t>
      </w:r>
    </w:p>
    <w:p w:rsidR="00762ED7" w:rsidRPr="00E33E58" w:rsidRDefault="00762ED7" w:rsidP="00E33E58">
      <w:pPr>
        <w:pStyle w:val="ListParagraph"/>
        <w:numPr>
          <w:ilvl w:val="0"/>
          <w:numId w:val="5"/>
        </w:numPr>
        <w:spacing w:line="360" w:lineRule="auto"/>
        <w:ind w:left="426"/>
        <w:jc w:val="both"/>
      </w:pPr>
      <w:r w:rsidRPr="00FC76C3">
        <w:t xml:space="preserve">Jako datę zapłaty przyjmuje się datę </w:t>
      </w:r>
      <w:r>
        <w:t>uznania wpłaty na rachunku bankowym Sprzedającego.</w:t>
      </w:r>
    </w:p>
    <w:p w:rsidR="00762ED7" w:rsidRDefault="00762ED7" w:rsidP="00030706">
      <w:pPr>
        <w:spacing w:line="360" w:lineRule="auto"/>
        <w:ind w:left="357"/>
        <w:jc w:val="center"/>
        <w:rPr>
          <w:b/>
          <w:bCs/>
        </w:rPr>
      </w:pPr>
    </w:p>
    <w:p w:rsidR="00762ED7" w:rsidRDefault="00762ED7" w:rsidP="007C76EF">
      <w:pPr>
        <w:spacing w:line="360" w:lineRule="auto"/>
        <w:jc w:val="center"/>
        <w:rPr>
          <w:b/>
          <w:bCs/>
        </w:rPr>
      </w:pPr>
      <w:r w:rsidRPr="00765131">
        <w:rPr>
          <w:b/>
          <w:bCs/>
        </w:rPr>
        <w:t xml:space="preserve">§ </w:t>
      </w:r>
      <w:r>
        <w:rPr>
          <w:b/>
          <w:bCs/>
        </w:rPr>
        <w:t>4</w:t>
      </w:r>
    </w:p>
    <w:p w:rsidR="00762ED7" w:rsidRDefault="00762ED7" w:rsidP="00695005">
      <w:pPr>
        <w:pStyle w:val="ListParagraph"/>
        <w:numPr>
          <w:ilvl w:val="0"/>
          <w:numId w:val="9"/>
        </w:numPr>
        <w:spacing w:line="360" w:lineRule="auto"/>
        <w:ind w:left="426"/>
        <w:jc w:val="both"/>
      </w:pPr>
      <w:r w:rsidRPr="001B36C7">
        <w:t xml:space="preserve">Kupujący ponosi </w:t>
      </w:r>
      <w:r>
        <w:t xml:space="preserve">pełną odpowiedzialność za organizację związaną z załadunkiem </w:t>
      </w:r>
      <w:r>
        <w:br/>
        <w:t xml:space="preserve">i transportem przedmiotu umowy. </w:t>
      </w:r>
    </w:p>
    <w:p w:rsidR="00762ED7" w:rsidRDefault="00762ED7" w:rsidP="00695005">
      <w:pPr>
        <w:pStyle w:val="ListParagraph"/>
        <w:numPr>
          <w:ilvl w:val="0"/>
          <w:numId w:val="9"/>
        </w:numPr>
        <w:spacing w:line="360" w:lineRule="auto"/>
        <w:ind w:left="426"/>
        <w:jc w:val="both"/>
      </w:pPr>
      <w:r>
        <w:t xml:space="preserve">Kupujący ponosi wszelkie koszty związane z załadunkiem oraz transportem zakupionych stołów operacyjnych do miejsca ich przeznaczenia. </w:t>
      </w:r>
    </w:p>
    <w:p w:rsidR="00762ED7" w:rsidRDefault="00762ED7" w:rsidP="00D50002">
      <w:pPr>
        <w:pStyle w:val="ListParagraph"/>
        <w:spacing w:line="360" w:lineRule="auto"/>
        <w:jc w:val="both"/>
      </w:pPr>
    </w:p>
    <w:p w:rsidR="00762ED7" w:rsidRDefault="00762ED7" w:rsidP="00030706">
      <w:pPr>
        <w:spacing w:line="360" w:lineRule="auto"/>
        <w:jc w:val="center"/>
        <w:rPr>
          <w:b/>
          <w:bCs/>
        </w:rPr>
      </w:pPr>
      <w:r>
        <w:rPr>
          <w:b/>
          <w:bCs/>
        </w:rPr>
        <w:t>§ 5</w:t>
      </w:r>
    </w:p>
    <w:p w:rsidR="00762ED7" w:rsidRPr="00676F52" w:rsidRDefault="00762ED7" w:rsidP="002D30A8">
      <w:pPr>
        <w:pStyle w:val="ListParagraph"/>
        <w:numPr>
          <w:ilvl w:val="0"/>
          <w:numId w:val="12"/>
        </w:numPr>
        <w:spacing w:line="360" w:lineRule="auto"/>
        <w:ind w:left="284"/>
        <w:jc w:val="both"/>
      </w:pPr>
      <w:r w:rsidRPr="00676F52">
        <w:t xml:space="preserve">Osobą odpowiedzialną za realizację umowy ze strony </w:t>
      </w:r>
      <w:r>
        <w:t>Sprzedającego</w:t>
      </w:r>
      <w:r w:rsidRPr="00676F52">
        <w:t xml:space="preserve"> jest </w:t>
      </w:r>
      <w:r>
        <w:t>………………………..</w:t>
      </w:r>
      <w:r w:rsidRPr="00676F52">
        <w:t xml:space="preserve">, tel.: </w:t>
      </w:r>
      <w:r>
        <w:t>………………………</w:t>
      </w:r>
      <w:r w:rsidRPr="00676F52">
        <w:t xml:space="preserve">, e-mail: </w:t>
      </w:r>
      <w:r>
        <w:t>……………………………</w:t>
      </w:r>
    </w:p>
    <w:p w:rsidR="00762ED7" w:rsidRPr="00676F52" w:rsidRDefault="00762ED7" w:rsidP="00676F52">
      <w:pPr>
        <w:pStyle w:val="ListParagraph"/>
        <w:numPr>
          <w:ilvl w:val="0"/>
          <w:numId w:val="12"/>
        </w:numPr>
        <w:spacing w:line="360" w:lineRule="auto"/>
        <w:ind w:left="426"/>
        <w:jc w:val="both"/>
      </w:pPr>
      <w:r w:rsidRPr="00676F52">
        <w:t xml:space="preserve">Osobą odpowiedzialną za realizację umowy ze strony </w:t>
      </w:r>
      <w:r>
        <w:t>Kupującego</w:t>
      </w:r>
      <w:r w:rsidRPr="00676F52">
        <w:t xml:space="preserve"> jest: </w:t>
      </w:r>
      <w:r>
        <w:t>……………………….</w:t>
      </w:r>
      <w:r w:rsidRPr="00676F52">
        <w:t>, tel</w:t>
      </w:r>
      <w:r>
        <w:t>.:</w:t>
      </w:r>
      <w:r w:rsidRPr="00676F52">
        <w:t xml:space="preserve">. </w:t>
      </w:r>
      <w:r>
        <w:t>…………………………</w:t>
      </w:r>
      <w:r w:rsidRPr="00676F52">
        <w:t xml:space="preserve">, e-mail: </w:t>
      </w:r>
      <w:r>
        <w:t>…………………………</w:t>
      </w:r>
      <w:r w:rsidRPr="00676F52">
        <w:t>.</w:t>
      </w:r>
    </w:p>
    <w:p w:rsidR="00762ED7" w:rsidRPr="001B36C7" w:rsidRDefault="00762ED7" w:rsidP="00542744">
      <w:pPr>
        <w:spacing w:line="360" w:lineRule="auto"/>
      </w:pPr>
    </w:p>
    <w:p w:rsidR="00762ED7" w:rsidRDefault="00762ED7" w:rsidP="00676F52">
      <w:pPr>
        <w:spacing w:line="360" w:lineRule="auto"/>
        <w:jc w:val="center"/>
        <w:rPr>
          <w:b/>
          <w:bCs/>
        </w:rPr>
      </w:pPr>
      <w:r>
        <w:rPr>
          <w:b/>
          <w:bCs/>
        </w:rPr>
        <w:t>§ 6</w:t>
      </w:r>
    </w:p>
    <w:p w:rsidR="00762ED7" w:rsidRDefault="00762ED7" w:rsidP="00233FF7">
      <w:pPr>
        <w:pStyle w:val="ListParagraph"/>
        <w:numPr>
          <w:ilvl w:val="0"/>
          <w:numId w:val="10"/>
        </w:numPr>
        <w:spacing w:line="360" w:lineRule="auto"/>
        <w:ind w:left="284"/>
        <w:jc w:val="both"/>
      </w:pPr>
      <w:r>
        <w:t>Sprzedający wyda Kupującemu przedmiot umowy w uzgodnionym przez Strony terminie nie dłuższym niż 5 dni roboczych,  liczonymi od dnia zaksięgowania zapłaty na rachunku bankowym Sprzedającego.</w:t>
      </w:r>
    </w:p>
    <w:p w:rsidR="00762ED7" w:rsidRDefault="00762ED7" w:rsidP="00233FF7">
      <w:pPr>
        <w:spacing w:line="360" w:lineRule="auto"/>
        <w:jc w:val="both"/>
      </w:pPr>
    </w:p>
    <w:p w:rsidR="00762ED7" w:rsidRDefault="00762ED7" w:rsidP="002D30A8">
      <w:pPr>
        <w:spacing w:line="360" w:lineRule="auto"/>
        <w:jc w:val="center"/>
        <w:rPr>
          <w:b/>
          <w:bCs/>
        </w:rPr>
      </w:pPr>
      <w:r>
        <w:rPr>
          <w:b/>
          <w:bCs/>
        </w:rPr>
        <w:t>§ 7</w:t>
      </w:r>
    </w:p>
    <w:p w:rsidR="00762ED7" w:rsidRDefault="00762ED7" w:rsidP="002D30A8">
      <w:pPr>
        <w:pStyle w:val="ListParagraph"/>
        <w:numPr>
          <w:ilvl w:val="0"/>
          <w:numId w:val="15"/>
        </w:numPr>
        <w:spacing w:line="360" w:lineRule="auto"/>
        <w:ind w:left="284"/>
        <w:jc w:val="both"/>
      </w:pPr>
      <w:r>
        <w:t>Wszelkie zmiany niniejszej umowy wymagają formy pisemnej pod rygorem nieważności.</w:t>
      </w:r>
    </w:p>
    <w:p w:rsidR="00762ED7" w:rsidRDefault="00762ED7" w:rsidP="002D30A8">
      <w:pPr>
        <w:pStyle w:val="ListParagraph"/>
        <w:numPr>
          <w:ilvl w:val="0"/>
          <w:numId w:val="15"/>
        </w:numPr>
        <w:spacing w:line="360" w:lineRule="auto"/>
        <w:ind w:left="284"/>
        <w:jc w:val="both"/>
      </w:pPr>
      <w:r w:rsidRPr="002D30A8">
        <w:t>W sprawach nie uregulowanych w niniejszej umowie mają zastosowanie właściwe przepisy ustawy z dnia 23 kwietnia 1964 r. Kodeks Cywilny.</w:t>
      </w:r>
    </w:p>
    <w:p w:rsidR="00762ED7" w:rsidRDefault="00762ED7" w:rsidP="002D30A8">
      <w:pPr>
        <w:pStyle w:val="ListParagraph"/>
        <w:numPr>
          <w:ilvl w:val="0"/>
          <w:numId w:val="15"/>
        </w:numPr>
        <w:spacing w:line="360" w:lineRule="auto"/>
        <w:ind w:left="284"/>
        <w:jc w:val="both"/>
      </w:pPr>
      <w:r>
        <w:t>Wszelkie spory mogące wynikać pomiędzy stronami w toku realizacji umowy rozstrzygane będą polubownie.</w:t>
      </w:r>
    </w:p>
    <w:p w:rsidR="00762ED7" w:rsidRDefault="00762ED7" w:rsidP="002D30A8">
      <w:pPr>
        <w:pStyle w:val="ListParagraph"/>
        <w:numPr>
          <w:ilvl w:val="0"/>
          <w:numId w:val="15"/>
        </w:numPr>
        <w:spacing w:line="360" w:lineRule="auto"/>
        <w:ind w:left="284"/>
        <w:jc w:val="both"/>
      </w:pPr>
      <w:r>
        <w:t xml:space="preserve">W razie braku porozumienia i niemożliwości polubownego załatwienia sprawy, właściwym do rozstrzygnięcia sporu będzie sąd właściwy dla Zamawiającego. </w:t>
      </w:r>
    </w:p>
    <w:p w:rsidR="00762ED7" w:rsidRPr="002D30A8" w:rsidRDefault="00762ED7" w:rsidP="002D30A8">
      <w:pPr>
        <w:pStyle w:val="ListParagraph"/>
        <w:numPr>
          <w:ilvl w:val="0"/>
          <w:numId w:val="15"/>
        </w:numPr>
        <w:spacing w:line="360" w:lineRule="auto"/>
        <w:ind w:left="284"/>
        <w:jc w:val="both"/>
      </w:pPr>
      <w:r>
        <w:t>Niniejsza umowa została sporządzona w dwóch jednobrzmiących egzemplarzach, po jednym dla każdej ze stron.</w:t>
      </w:r>
    </w:p>
    <w:p w:rsidR="00762ED7" w:rsidRDefault="00762ED7" w:rsidP="00030706">
      <w:pPr>
        <w:spacing w:line="360" w:lineRule="auto"/>
        <w:jc w:val="both"/>
      </w:pPr>
    </w:p>
    <w:p w:rsidR="00762ED7" w:rsidRDefault="00762ED7" w:rsidP="004044F6">
      <w:pPr>
        <w:spacing w:line="360" w:lineRule="auto"/>
        <w:jc w:val="both"/>
      </w:pPr>
    </w:p>
    <w:p w:rsidR="00762ED7" w:rsidRDefault="00762ED7" w:rsidP="004044F6">
      <w:pPr>
        <w:spacing w:line="360" w:lineRule="auto"/>
        <w:jc w:val="both"/>
      </w:pPr>
    </w:p>
    <w:p w:rsidR="00762ED7" w:rsidRDefault="00762ED7" w:rsidP="004044F6">
      <w:pPr>
        <w:spacing w:line="360" w:lineRule="auto"/>
        <w:jc w:val="both"/>
      </w:pPr>
      <w:r>
        <w:t>.................................................                                               .................................................</w:t>
      </w:r>
    </w:p>
    <w:p w:rsidR="00762ED7" w:rsidRDefault="00762ED7" w:rsidP="00A65A23">
      <w:pPr>
        <w:spacing w:line="360" w:lineRule="auto"/>
        <w:jc w:val="both"/>
      </w:pPr>
      <w:r>
        <w:t xml:space="preserve">            Sprzedający                                                                                 Kupujący</w:t>
      </w:r>
    </w:p>
    <w:sectPr w:rsidR="00762ED7" w:rsidSect="00E52A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2ED7" w:rsidRDefault="00762ED7" w:rsidP="006974F1">
      <w:r>
        <w:separator/>
      </w:r>
    </w:p>
  </w:endnote>
  <w:endnote w:type="continuationSeparator" w:id="0">
    <w:p w:rsidR="00762ED7" w:rsidRDefault="00762ED7" w:rsidP="006974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2ED7" w:rsidRDefault="00762ED7" w:rsidP="006974F1">
      <w:r>
        <w:separator/>
      </w:r>
    </w:p>
  </w:footnote>
  <w:footnote w:type="continuationSeparator" w:id="0">
    <w:p w:rsidR="00762ED7" w:rsidRDefault="00762ED7" w:rsidP="006974F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A3E3B"/>
    <w:multiLevelType w:val="hybridMultilevel"/>
    <w:tmpl w:val="271A69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353781"/>
    <w:multiLevelType w:val="hybridMultilevel"/>
    <w:tmpl w:val="E972660E"/>
    <w:lvl w:ilvl="0" w:tplc="DA48A3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AA1DAB"/>
    <w:multiLevelType w:val="hybridMultilevel"/>
    <w:tmpl w:val="0D2CB4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941D77"/>
    <w:multiLevelType w:val="hybridMultilevel"/>
    <w:tmpl w:val="26D65BB4"/>
    <w:lvl w:ilvl="0" w:tplc="677456F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4C3EC2"/>
    <w:multiLevelType w:val="hybridMultilevel"/>
    <w:tmpl w:val="F2B816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C67E29"/>
    <w:multiLevelType w:val="hybridMultilevel"/>
    <w:tmpl w:val="AF340FAC"/>
    <w:lvl w:ilvl="0" w:tplc="04150011">
      <w:start w:val="1"/>
      <w:numFmt w:val="decimal"/>
      <w:lvlText w:val="%1)"/>
      <w:lvlJc w:val="left"/>
      <w:pPr>
        <w:ind w:left="1434" w:hanging="360"/>
      </w:pPr>
    </w:lvl>
    <w:lvl w:ilvl="1" w:tplc="04150019">
      <w:start w:val="1"/>
      <w:numFmt w:val="lowerLetter"/>
      <w:lvlText w:val="%2."/>
      <w:lvlJc w:val="left"/>
      <w:pPr>
        <w:ind w:left="2154" w:hanging="360"/>
      </w:pPr>
    </w:lvl>
    <w:lvl w:ilvl="2" w:tplc="0415001B">
      <w:start w:val="1"/>
      <w:numFmt w:val="lowerRoman"/>
      <w:lvlText w:val="%3."/>
      <w:lvlJc w:val="right"/>
      <w:pPr>
        <w:ind w:left="2874" w:hanging="180"/>
      </w:pPr>
    </w:lvl>
    <w:lvl w:ilvl="3" w:tplc="0415000F">
      <w:start w:val="1"/>
      <w:numFmt w:val="decimal"/>
      <w:lvlText w:val="%4."/>
      <w:lvlJc w:val="left"/>
      <w:pPr>
        <w:ind w:left="3594" w:hanging="360"/>
      </w:pPr>
    </w:lvl>
    <w:lvl w:ilvl="4" w:tplc="04150019">
      <w:start w:val="1"/>
      <w:numFmt w:val="lowerLetter"/>
      <w:lvlText w:val="%5."/>
      <w:lvlJc w:val="left"/>
      <w:pPr>
        <w:ind w:left="4314" w:hanging="360"/>
      </w:pPr>
    </w:lvl>
    <w:lvl w:ilvl="5" w:tplc="0415001B">
      <w:start w:val="1"/>
      <w:numFmt w:val="lowerRoman"/>
      <w:lvlText w:val="%6."/>
      <w:lvlJc w:val="right"/>
      <w:pPr>
        <w:ind w:left="5034" w:hanging="180"/>
      </w:pPr>
    </w:lvl>
    <w:lvl w:ilvl="6" w:tplc="0415000F">
      <w:start w:val="1"/>
      <w:numFmt w:val="decimal"/>
      <w:lvlText w:val="%7."/>
      <w:lvlJc w:val="left"/>
      <w:pPr>
        <w:ind w:left="5754" w:hanging="360"/>
      </w:pPr>
    </w:lvl>
    <w:lvl w:ilvl="7" w:tplc="04150019">
      <w:start w:val="1"/>
      <w:numFmt w:val="lowerLetter"/>
      <w:lvlText w:val="%8."/>
      <w:lvlJc w:val="left"/>
      <w:pPr>
        <w:ind w:left="6474" w:hanging="360"/>
      </w:pPr>
    </w:lvl>
    <w:lvl w:ilvl="8" w:tplc="0415001B">
      <w:start w:val="1"/>
      <w:numFmt w:val="lowerRoman"/>
      <w:lvlText w:val="%9."/>
      <w:lvlJc w:val="right"/>
      <w:pPr>
        <w:ind w:left="7194" w:hanging="180"/>
      </w:pPr>
    </w:lvl>
  </w:abstractNum>
  <w:abstractNum w:abstractNumId="6">
    <w:nsid w:val="38043EC0"/>
    <w:multiLevelType w:val="hybridMultilevel"/>
    <w:tmpl w:val="04D4B30E"/>
    <w:lvl w:ilvl="0" w:tplc="D1321B4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3E6321"/>
    <w:multiLevelType w:val="hybridMultilevel"/>
    <w:tmpl w:val="6DF6D782"/>
    <w:lvl w:ilvl="0" w:tplc="35904D9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F469B6"/>
    <w:multiLevelType w:val="hybridMultilevel"/>
    <w:tmpl w:val="0DE21A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1E1255"/>
    <w:multiLevelType w:val="hybridMultilevel"/>
    <w:tmpl w:val="1AB4F3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9A0235"/>
    <w:multiLevelType w:val="hybridMultilevel"/>
    <w:tmpl w:val="AA3682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750BE6"/>
    <w:multiLevelType w:val="hybridMultilevel"/>
    <w:tmpl w:val="6BB455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8B31F3"/>
    <w:multiLevelType w:val="hybridMultilevel"/>
    <w:tmpl w:val="E97266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9216E6"/>
    <w:multiLevelType w:val="hybridMultilevel"/>
    <w:tmpl w:val="3106F9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0240E4"/>
    <w:multiLevelType w:val="hybridMultilevel"/>
    <w:tmpl w:val="553C39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4"/>
  </w:num>
  <w:num w:numId="4">
    <w:abstractNumId w:val="5"/>
  </w:num>
  <w:num w:numId="5">
    <w:abstractNumId w:val="1"/>
  </w:num>
  <w:num w:numId="6">
    <w:abstractNumId w:val="13"/>
  </w:num>
  <w:num w:numId="7">
    <w:abstractNumId w:val="3"/>
  </w:num>
  <w:num w:numId="8">
    <w:abstractNumId w:val="8"/>
  </w:num>
  <w:num w:numId="9">
    <w:abstractNumId w:val="6"/>
  </w:num>
  <w:num w:numId="10">
    <w:abstractNumId w:val="12"/>
  </w:num>
  <w:num w:numId="11">
    <w:abstractNumId w:val="2"/>
  </w:num>
  <w:num w:numId="12">
    <w:abstractNumId w:val="10"/>
  </w:num>
  <w:num w:numId="13">
    <w:abstractNumId w:val="7"/>
  </w:num>
  <w:num w:numId="14">
    <w:abstractNumId w:val="9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044F6"/>
    <w:rsid w:val="000116C6"/>
    <w:rsid w:val="00030706"/>
    <w:rsid w:val="00033E52"/>
    <w:rsid w:val="000706E8"/>
    <w:rsid w:val="00086917"/>
    <w:rsid w:val="000A5DBF"/>
    <w:rsid w:val="000B0FC9"/>
    <w:rsid w:val="000C2AED"/>
    <w:rsid w:val="001121D4"/>
    <w:rsid w:val="0012356C"/>
    <w:rsid w:val="0016216A"/>
    <w:rsid w:val="00172935"/>
    <w:rsid w:val="001A79F4"/>
    <w:rsid w:val="001B36C7"/>
    <w:rsid w:val="001D56D5"/>
    <w:rsid w:val="00233FF7"/>
    <w:rsid w:val="0023614E"/>
    <w:rsid w:val="0024140E"/>
    <w:rsid w:val="00250BB3"/>
    <w:rsid w:val="00254902"/>
    <w:rsid w:val="002D30A8"/>
    <w:rsid w:val="002E68BF"/>
    <w:rsid w:val="00383C22"/>
    <w:rsid w:val="003C074C"/>
    <w:rsid w:val="003D256B"/>
    <w:rsid w:val="00400475"/>
    <w:rsid w:val="004044F6"/>
    <w:rsid w:val="00446E63"/>
    <w:rsid w:val="00466634"/>
    <w:rsid w:val="00470A5D"/>
    <w:rsid w:val="004A13C1"/>
    <w:rsid w:val="004A7B7B"/>
    <w:rsid w:val="004C2B0C"/>
    <w:rsid w:val="00542744"/>
    <w:rsid w:val="0058565A"/>
    <w:rsid w:val="0058684A"/>
    <w:rsid w:val="005A0D86"/>
    <w:rsid w:val="005C5767"/>
    <w:rsid w:val="005D5626"/>
    <w:rsid w:val="00676F52"/>
    <w:rsid w:val="006903A7"/>
    <w:rsid w:val="00695005"/>
    <w:rsid w:val="006974F1"/>
    <w:rsid w:val="006C7CAA"/>
    <w:rsid w:val="006E5941"/>
    <w:rsid w:val="006E6660"/>
    <w:rsid w:val="006E6CB3"/>
    <w:rsid w:val="0072309E"/>
    <w:rsid w:val="00746BA6"/>
    <w:rsid w:val="00762ED7"/>
    <w:rsid w:val="00765131"/>
    <w:rsid w:val="0077009F"/>
    <w:rsid w:val="007A7AAA"/>
    <w:rsid w:val="007C76EF"/>
    <w:rsid w:val="007D3F23"/>
    <w:rsid w:val="00862FFC"/>
    <w:rsid w:val="00895AF0"/>
    <w:rsid w:val="008A0180"/>
    <w:rsid w:val="008D62AB"/>
    <w:rsid w:val="008F0617"/>
    <w:rsid w:val="008F22F7"/>
    <w:rsid w:val="00956338"/>
    <w:rsid w:val="009641DF"/>
    <w:rsid w:val="009E1DE3"/>
    <w:rsid w:val="00A01137"/>
    <w:rsid w:val="00A625DD"/>
    <w:rsid w:val="00A65A23"/>
    <w:rsid w:val="00B33DD2"/>
    <w:rsid w:val="00B55DE0"/>
    <w:rsid w:val="00B66C9F"/>
    <w:rsid w:val="00B7144B"/>
    <w:rsid w:val="00BA2C70"/>
    <w:rsid w:val="00BA32D5"/>
    <w:rsid w:val="00BB670B"/>
    <w:rsid w:val="00C30B07"/>
    <w:rsid w:val="00C3530E"/>
    <w:rsid w:val="00D37E8F"/>
    <w:rsid w:val="00D50002"/>
    <w:rsid w:val="00DC0835"/>
    <w:rsid w:val="00E33AA2"/>
    <w:rsid w:val="00E33E58"/>
    <w:rsid w:val="00E52AD7"/>
    <w:rsid w:val="00E84E7E"/>
    <w:rsid w:val="00EB076F"/>
    <w:rsid w:val="00EB707A"/>
    <w:rsid w:val="00EE37F2"/>
    <w:rsid w:val="00EF059E"/>
    <w:rsid w:val="00F217E0"/>
    <w:rsid w:val="00FC76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68BF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"/>
    <w:basedOn w:val="Normal"/>
    <w:link w:val="ListParagraphChar"/>
    <w:uiPriority w:val="99"/>
    <w:qFormat/>
    <w:rsid w:val="004044F6"/>
    <w:pPr>
      <w:ind w:left="720"/>
    </w:pPr>
    <w:rPr>
      <w:rFonts w:eastAsia="Calibri"/>
    </w:rPr>
  </w:style>
  <w:style w:type="paragraph" w:styleId="NormalWeb">
    <w:name w:val="Normal (Web)"/>
    <w:basedOn w:val="Normal"/>
    <w:uiPriority w:val="99"/>
    <w:rsid w:val="00BA2C70"/>
    <w:pPr>
      <w:spacing w:before="100" w:beforeAutospacing="1" w:after="142" w:line="276" w:lineRule="auto"/>
    </w:pPr>
  </w:style>
  <w:style w:type="paragraph" w:styleId="EndnoteText">
    <w:name w:val="endnote text"/>
    <w:basedOn w:val="Normal"/>
    <w:link w:val="EndnoteTextChar"/>
    <w:uiPriority w:val="99"/>
    <w:semiHidden/>
    <w:rsid w:val="006974F1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6974F1"/>
    <w:rPr>
      <w:rFonts w:ascii="Times New Roman" w:hAnsi="Times New Roman" w:cs="Times New Roman"/>
      <w:kern w:val="0"/>
      <w:sz w:val="20"/>
      <w:szCs w:val="20"/>
      <w:lang w:eastAsia="pl-PL"/>
    </w:rPr>
  </w:style>
  <w:style w:type="character" w:styleId="EndnoteReference">
    <w:name w:val="endnote reference"/>
    <w:basedOn w:val="DefaultParagraphFont"/>
    <w:uiPriority w:val="99"/>
    <w:semiHidden/>
    <w:rsid w:val="006974F1"/>
    <w:rPr>
      <w:vertAlign w:val="superscript"/>
    </w:rPr>
  </w:style>
  <w:style w:type="character" w:styleId="Hyperlink">
    <w:name w:val="Hyperlink"/>
    <w:basedOn w:val="DefaultParagraphFont"/>
    <w:uiPriority w:val="99"/>
    <w:rsid w:val="00FC76C3"/>
    <w:rPr>
      <w:color w:val="auto"/>
      <w:u w:val="single"/>
    </w:rPr>
  </w:style>
  <w:style w:type="character" w:customStyle="1" w:styleId="ListParagraphChar">
    <w:name w:val="List Paragraph Char"/>
    <w:aliases w:val="Nagłowek 3 Char,Numerowanie Char,L1 Char,Preambuła Char,Akapit z listą BS Char,Kolorowa lista — akcent 11 Char,Dot pt Char,F5 List Paragraph Char,Recommendation Char,List Paragraph11 Char,lp1 Char,maz_wyliczenie Char,CW_Lista Char"/>
    <w:link w:val="ListParagraph"/>
    <w:uiPriority w:val="99"/>
    <w:locked/>
    <w:rsid w:val="00FC76C3"/>
    <w:rPr>
      <w:rFonts w:ascii="Times New Roman" w:hAnsi="Times New Roman" w:cs="Times New Roman"/>
      <w:kern w:val="0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3563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3</Pages>
  <Words>512</Words>
  <Characters>3076</Characters>
  <Application>Microsoft Office Outlook</Application>
  <DocSecurity>0</DocSecurity>
  <Lines>0</Lines>
  <Paragraphs>0</Paragraphs>
  <ScaleCrop>false</ScaleCrop>
  <Company>sco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SPRZEDAŻY</dc:title>
  <dc:subject/>
  <dc:creator>Gała Agnieszka</dc:creator>
  <cp:keywords/>
  <dc:description/>
  <cp:lastModifiedBy>milenaka</cp:lastModifiedBy>
  <cp:revision>5</cp:revision>
  <cp:lastPrinted>2024-03-06T07:10:00Z</cp:lastPrinted>
  <dcterms:created xsi:type="dcterms:W3CDTF">2025-01-30T11:02:00Z</dcterms:created>
  <dcterms:modified xsi:type="dcterms:W3CDTF">2025-02-04T09:36:00Z</dcterms:modified>
</cp:coreProperties>
</file>